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书名：与时俱进的纲领性文献  十六大报告专题研究</w:t>
      </w:r>
    </w:p>
    <w:p>
      <w:r>
        <w:t>作者：顾杰主编</w:t>
      </w:r>
    </w:p>
    <w:p>
      <w:r>
        <w:t>出版社：武汉：湖北人民出版社</w:t>
      </w:r>
    </w:p>
    <w:p>
      <w:r>
        <w:t>出版日期：2003.02</w:t>
      </w:r>
    </w:p>
    <w:p>
      <w:r>
        <w:t>总页数：296</w:t>
      </w:r>
    </w:p>
    <w:p>
      <w:r>
        <w:t>更多请访问教客网: www.jiaokey.com</w:t>
      </w:r>
    </w:p>
    <w:p>
      <w:r>
        <w:t>与时俱进的纲领性文献  十六大报告专题研究 评论地址：https://www.jiaokey.com/book/detail/11820482.html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