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2006年：中国环境的转型与博弈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2006年：中国环境的转型与博弈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本书出售、求购地址：https://www.jiaokey.com/book/detail/11819916.html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关键词搜索：https://www.jiaokey.com/tag/2006年：中国环境的转型与博弈.html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