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书名：我国高新技术产业园区的现状及二次创业研究</w:t>
      </w:r>
    </w:p>
    <w:p>
      <w:r>
        <w:t>作者：韩伯棠等著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我国高新技术产业园区的现状及二次创业研究 评论地址：https://www.jiaokey.com/book/detail/11818144.html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