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书名：京郊名特产</w:t>
      </w:r>
    </w:p>
    <w:p>
      <w:r>
        <w:t>作者：北京市农村经济研究中心，北京市农业区划委员会办公室编</w:t>
      </w:r>
    </w:p>
    <w:p>
      <w:r>
        <w:t>出版社：北京：奥林匹克出版社</w:t>
      </w:r>
    </w:p>
    <w:p>
      <w:r>
        <w:t>出版日期：1990.12</w:t>
      </w:r>
    </w:p>
    <w:p>
      <w:r>
        <w:t>总页数：115</w:t>
      </w:r>
    </w:p>
    <w:p>
      <w:r>
        <w:t>更多请访问教客网: www.jiaokey.com</w:t>
      </w:r>
    </w:p>
    <w:p>
      <w:r>
        <w:t>京郊名特产 评论地址：https://www.jiaokey.com/book/detail/11816704.html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