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楷书历代名篇  卷3  刘禹锡陋室铭  下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楷书历代名篇  卷3  刘禹锡陋室铭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本书出售、求购地址：https://www.jiaokey.com/book/detail/11815438.html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关键词搜索：https://www.jiaokey.com/tag/楷书历代名篇  卷3  刘禹锡陋室铭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