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野生动物保护法  文物保护法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野生动物保护法  文物保护法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本书出售、求购地址：https://www.jiaokey.com/book/detail/11815274.html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关键词搜索：https://www.jiaokey.com/tag/野生动物保护法  文物保护法.html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