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书名：土地制度与土地文化 武汉市黄陂区油岗村的田野调查 fieldwork in Yougang village of Huangpi district in Wuhan</w:t>
      </w:r>
    </w:p>
    <w:p>
      <w:r>
        <w:t>作者:朱炳祥，吴继红主编</w:t>
      </w:r>
    </w:p>
    <w:p>
      <w:r>
        <w:t>出版社:北京：民族出版社</w:t>
      </w:r>
    </w:p>
    <w:p>
      <w:r>
        <w:t>出版日期：2006.12</w:t>
      </w:r>
    </w:p>
    <w:p>
      <w:r>
        <w:t>总页数：329</w:t>
      </w:r>
    </w:p>
    <w:p>
      <w:r>
        <w:t>更多请访问教客网:www.jiaokey.com</w:t>
      </w:r>
    </w:p>
    <w:p>
      <w:r>
        <w:t>土地制度与土地文化 武汉市黄陂区油岗村的田野调查 fieldwork in Yougang village of Huangpi district in Wuhan评论地址：https://www.jiaokey.com/book/detail/11812468.html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