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书名：干热河谷生态恢复研究</w:t>
      </w:r>
    </w:p>
    <w:p>
      <w:r>
        <w:t>作者：纪中华，黄兴奇主编</w:t>
      </w:r>
    </w:p>
    <w:p>
      <w:r>
        <w:t>出版社：昆明：云南科学技术出版社</w:t>
      </w:r>
    </w:p>
    <w:p>
      <w:r>
        <w:t>出版日期：2007.02</w:t>
      </w:r>
    </w:p>
    <w:p>
      <w:r>
        <w:t>总页数：321</w:t>
      </w:r>
    </w:p>
    <w:p>
      <w:r>
        <w:t>更多请访问教客网: www.jiaokey.com</w:t>
      </w:r>
    </w:p>
    <w:p>
      <w:r>
        <w:t>干热河谷生态恢复研究 评论地址：https://www.jiaokey.com/book/detail/11812323.html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