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消防设备操作使用手册</w:t>
      </w:r>
    </w:p>
    <w:p>
      <w:r>
        <w:rPr>
          <w:rFonts w:ascii="宋体" w:hAnsi="宋体" w:eastAsia="宋体"/>
          <w:sz w:val="24"/>
        </w:rPr>
        <w:t>上海浦东国际机场消防急救中心编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消防设备操作使用手册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上海浦东国际机场消防急救中心编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本书出售、求购地址：https://www.jiaokey.com/book/detail/11811608.html</w:t>
      </w:r>
    </w:p>
    <w:p>
      <w:r>
        <w:t>更多相关图书推荐：https://www.jiaokey.com</w:t>
      </w:r>
    </w:p>
    <w:p>
      <w:r>
        <w:t>上海浦东国际机场消防急救中心编 其他作品：https://www.jiaokey.com/tag/上海浦东国际机场消防急救中心编.html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关键词搜索：https://www.jiaokey.com/tag/消防设备操作使用手册.html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