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新课标单元测试卷·数学  苏科国标（含中考）  九年级 下册</w:t>
      </w:r>
    </w:p>
    <w:p>
      <w:r>
        <w:rPr>
          <w:rFonts w:ascii="宋体" w:hAnsi="宋体" w:eastAsia="宋体"/>
          <w:sz w:val="24"/>
        </w:rPr>
        <w:t>渠东剑，郭世锦主编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新课标单元测试卷·数学  苏科国标（含中考）  九年级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渠东剑，郭世锦主编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本书出售、求购地址：https://www.jiaokey.com/book/detail/11811162.html</w:t>
      </w:r>
    </w:p>
    <w:p>
      <w:r>
        <w:t>更多相关图书推荐：https://www.jiaokey.com</w:t>
      </w:r>
    </w:p>
    <w:p>
      <w:r>
        <w:t>渠东剑，郭世锦主编 其他作品：https://www.jiaokey.com/tag/渠东剑，郭世锦主编.html</w:t>
      </w:r>
    </w:p>
    <w:p>
      <w:r>
        <w:t>南京师范大学出版社 出版图书：https://www.jiaokey.com/tag/南京师范大学出版社.html</w:t>
      </w:r>
    </w:p>
    <w:p>
      <w:r>
        <w:t>关键词搜索：https://www.jiaokey.com/tag/新课标单元测试卷·数学  苏科国标（含中考）  九年级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