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主动网络及其实现技术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主动网络及其实现技术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本书出售、求购地址：https://www.jiaokey.com/book/detail/11809405.html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关键词搜索：https://www.jiaokey.com/tag/主动网络及其实现技术.html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