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书名：作为治疗师的艺术家  艺术治疗的理论与应用</w:t>
      </w:r>
    </w:p>
    <w:p>
      <w:r>
        <w:t>作者：（美）阿瑟·罗宾斯（Arthur Robbins）著；孟沛欣译</w:t>
      </w:r>
    </w:p>
    <w:p>
      <w:r>
        <w:t>出版社：北京/西安：世界图书出版公司</w:t>
      </w:r>
    </w:p>
    <w:p>
      <w:r>
        <w:t>出版日期：2006.04</w:t>
      </w:r>
    </w:p>
    <w:p>
      <w:r>
        <w:t>总页数：224</w:t>
      </w:r>
    </w:p>
    <w:p>
      <w:r>
        <w:t>更多请访问教客网: www.jiaokey.com</w:t>
      </w:r>
    </w:p>
    <w:p>
      <w:r>
        <w:t>作为治疗师的艺术家  艺术治疗的理论与应用 评论地址：https://www.jiaokey.com/book/detail/11808531.html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