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书名：主导·协作·博弈  当代媒介产业与政府关系</w:t>
      </w:r>
    </w:p>
    <w:p>
      <w:r>
        <w:t>作者：刘洁著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总页数：285</w:t>
      </w:r>
    </w:p>
    <w:p>
      <w:r>
        <w:t>更多请访问教客网: www.jiaokey.com</w:t>
      </w:r>
    </w:p>
    <w:p>
      <w:r>
        <w:t>主导·协作·博弈  当代媒介产业与政府关系 评论地址：https://www.jiaokey.com/book/detail/11807604.html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