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书名：广州社会阶层变化及其政治影响</w:t>
      </w:r>
    </w:p>
    <w:p>
      <w:r>
        <w:t>作者：中共广州市委党校，广州行政学院课题组编著</w:t>
      </w:r>
    </w:p>
    <w:p>
      <w:r>
        <w:t>出版社：广州：广州出版社</w:t>
      </w:r>
    </w:p>
    <w:p>
      <w:r>
        <w:t>出版日期：2006.12</w:t>
      </w:r>
    </w:p>
    <w:p>
      <w:r>
        <w:t>总页数：387</w:t>
      </w:r>
    </w:p>
    <w:p>
      <w:r>
        <w:t>更多请访问教客网: www.jiaokey.com</w:t>
      </w:r>
    </w:p>
    <w:p>
      <w:r>
        <w:t>广州社会阶层变化及其政治影响 评论地址：https://www.jiaokey.com/book/detail/11807110.html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