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发展中国家植物营养与土壤限制因素：为国际农业研究磋商小组技术咨询委员会准备的工作文件</w:t>
      </w:r>
    </w:p>
    <w:p>
      <w:r>
        <w:rPr>
          <w:rFonts w:ascii="宋体" w:hAnsi="宋体" w:eastAsia="宋体"/>
          <w:sz w:val="24"/>
        </w:rPr>
        <w:t>北卡罗来纳州立大学土壤学系 佩德罗·A·桑切兹 约翰·J·尼科雷迪斯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发展中国家植物营养与土壤限制因素：为国际农业研究磋商小组技术咨询委员会准备的工作文件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北卡罗来纳州立大学土壤学系 佩德罗·A·桑切兹 约翰·J·尼科雷迪斯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联合国粮食及农业组织技术咨询委员会秘书处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本书出售、求购地址：https://www.jiaokey.com/book/detail/11805028.html</w:t>
      </w:r>
    </w:p>
    <w:p>
      <w:r>
        <w:t>更多相关图书推荐：https://www.jiaokey.com</w:t>
      </w:r>
    </w:p>
    <w:p>
      <w:r>
        <w:t>北卡罗来纳州立大学土壤学系 佩德罗·A·桑切兹 约翰·J·尼科雷迪斯 其他作品：https://www.jiaokey.com/tag/北卡罗来纳州立大学土壤学系 佩德罗·A·桑切兹 约翰·J·尼科雷迪斯.html</w:t>
      </w:r>
    </w:p>
    <w:p>
      <w:r>
        <w:t>联合国粮食及农业组织技术咨询委员会秘书处 出版图书：https://www.jiaokey.com/tag/联合国粮食及农业组织技术咨询委员会秘书处.html</w:t>
      </w:r>
    </w:p>
    <w:p>
      <w:r>
        <w:t>关键词搜索：https://www.jiaokey.com/tag/发展中国家植物营养与土壤限制因素：为国际农业研究磋商小组技术咨询委员会准备的工作文件.html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