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IAEA技术报告丛书第395号 核设施去污和拆除的最新技术</w:t>
      </w:r>
    </w:p>
    <w:p>
      <w:r>
        <w:rPr>
          <w:rFonts w:ascii="宋体" w:hAnsi="宋体" w:eastAsia="宋体"/>
          <w:sz w:val="24"/>
        </w:rPr>
        <w:t>范霁红，孙先荣，李承，刘捷，熊先祥翻译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IAEA技术报告丛书第395号 核设施去污和拆除的最新技术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范霁红，孙先荣，李承，刘捷，熊先祥翻译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核科学技术情报研究所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本书出售、求购地址：https://www.jiaokey.com/book/detail/11805005.html</w:t>
      </w:r>
    </w:p>
    <w:p>
      <w:r>
        <w:t>更多相关图书推荐：https://www.jiaokey.com</w:t>
      </w:r>
    </w:p>
    <w:p>
      <w:r>
        <w:t>范霁红，孙先荣，李承，刘捷，熊先祥翻译 其他作品：https://www.jiaokey.com/tag/范霁红，孙先荣，李承，刘捷，熊先祥翻译.html</w:t>
      </w:r>
    </w:p>
    <w:p>
      <w:r>
        <w:t>核科学技术情报研究所 出版图书：https://www.jiaokey.com/tag/核科学技术情报研究所.html</w:t>
      </w:r>
    </w:p>
    <w:p>
      <w:r>
        <w:t>关键词搜索：https://www.jiaokey.com/tag/IAEA技术报告丛书第395号 核设施去污和拆除的最新技术.html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