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海绿  日本考略  新嘉坡风土记  西方要纪</w:t>
      </w:r>
    </w:p>
    <w:p>
      <w:r>
        <w:rPr>
          <w:rFonts w:ascii="宋体" w:hAnsi="宋体" w:eastAsia="宋体"/>
          <w:sz w:val="24"/>
        </w:rPr>
        <w:t>杨炳南撰；薛俊辑；李钟珏撰；利类恩等著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海绿  日本考略  新嘉坡风土记  西方要纪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杨炳南撰；薛俊辑；李钟珏撰；利类恩等著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本书出售、求购地址：https://www.jiaokey.com/book/detail/11803258.html</w:t>
      </w:r>
    </w:p>
    <w:p>
      <w:r>
        <w:t>更多相关图书推荐：https://www.jiaokey.com</w:t>
      </w:r>
    </w:p>
    <w:p>
      <w:r>
        <w:t>杨炳南撰；薛俊辑；李钟珏撰；利类恩等著 其他作品：https://www.jiaokey.com/tag/杨炳南撰；薛俊辑；李钟珏撰；利类恩等著.html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关键词搜索：https://www.jiaokey.com/tag/海绿  日本考略  新嘉坡风土记  西方要纪.html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