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机器设备价值评估</w:t>
      </w:r>
    </w:p>
    <w:p>
      <w:r>
        <w:rPr>
          <w:rFonts w:ascii="宋体" w:hAnsi="宋体" w:eastAsia="宋体"/>
          <w:sz w:val="24"/>
        </w:rPr>
        <w:t>美国资产评估协会，机械设备评估专业委员会，约翰·阿利柯主编；管维立，宠海涛，张建平，张德合译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机器设备价值评估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美国资产评估协会，机械设备评估专业委员会，约翰·阿利柯主编；管维立，宠海涛，张建平，张德合译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本书出售、求购地址：https://www.jiaokey.com/book/detail/11803192.html</w:t>
      </w:r>
    </w:p>
    <w:p>
      <w:r>
        <w:t>更多相关图书推荐：https://www.jiaokey.com</w:t>
      </w:r>
    </w:p>
    <w:p>
      <w:r>
        <w:t>美国资产评估协会，机械设备评估专业委员会，约翰·阿利柯主编；管维立，宠海涛，张建平，张德合译 其他作品：https://www.jiaokey.com/tag/美国资产评估协会，机械设备评估专业委员会，约翰·阿利柯主编；管维立，宠海涛，张建平，张德合译.html</w:t>
      </w:r>
    </w:p>
    <w:p>
      <w:r>
        <w:t>中国劳动出版社 出版图书：https://www.jiaokey.com/tag/中国劳动出版社.html</w:t>
      </w:r>
    </w:p>
    <w:p>
      <w:r>
        <w:t>关键词搜索：https://www.jiaokey.com/tag/机器设备价值评估.html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