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书名：中学班会团日活动范本  5  国情、省情、乡情教育</w:t>
      </w:r>
    </w:p>
    <w:p>
      <w:r>
        <w:t>作者：张耀军，吴艳明主编</w:t>
      </w:r>
    </w:p>
    <w:p>
      <w:r>
        <w:t>出版社：长春：吉林人民出版社</w:t>
      </w:r>
    </w:p>
    <w:p>
      <w:r>
        <w:t>出版日期：1997</w:t>
      </w:r>
    </w:p>
    <w:p>
      <w:r>
        <w:t>总页数：129</w:t>
      </w:r>
    </w:p>
    <w:p>
      <w:r>
        <w:t>更多请访问教客网: www.jiaokey.com</w:t>
      </w:r>
    </w:p>
    <w:p>
      <w:r>
        <w:t>中学班会团日活动范本  5  国情、省情、乡情教育 评论地址：https://www.jiaokey.com/book/detail/11800765.html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