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书名：中国渐进改革前沿热点问题报告：中央重大决策和高层政要思考的阐释  下</w:t>
      </w:r>
    </w:p>
    <w:p>
      <w:r>
        <w:t>作者：中国管理科学研究院编辑出版研究所</w:t>
      </w:r>
    </w:p>
    <w:p>
      <w:r>
        <w:t>出版社：中国管理科学研究院编辑出版研究所</w:t>
      </w:r>
    </w:p>
    <w:p>
      <w:r>
        <w:t>出版日期：2002.06</w:t>
      </w:r>
    </w:p>
    <w:p>
      <w:r>
        <w:t>总页数：684</w:t>
      </w:r>
    </w:p>
    <w:p>
      <w:r>
        <w:t>更多请访问教客网: www.jiaokey.com</w:t>
      </w:r>
    </w:p>
    <w:p>
      <w:r>
        <w:t>中国渐进改革前沿热点问题报告：中央重大决策和高层政要思考的阐释  下 评论地址：https://www.jiaokey.com/book/detail/11799871.html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