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全国成人高等学校招生统一考试全真模拟  文科  上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全国成人高等学校招生统一考试全真模拟  文科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本书出售、求购地址：https://www.jiaokey.com/book/detail/11798819.html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关键词搜索：https://www.jiaokey.com/tag/全国成人高等学校招生统一考试全真模拟  文科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