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书名：婴幼儿感觉－运动障碍的评估与干预</w:t>
      </w:r>
    </w:p>
    <w:p>
      <w:r>
        <w:t>作者：赵聪敏主编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总页数：234</w:t>
      </w:r>
    </w:p>
    <w:p>
      <w:r>
        <w:t>更多请访问教客网: www.jiaokey.com</w:t>
      </w:r>
    </w:p>
    <w:p>
      <w:r>
        <w:t>婴幼儿感觉－运动障碍的评估与干预 评论地址：https://www.jiaokey.com/book/detail/11797555.html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