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书名：奋进的四十年  临夏回族自治州四十年建设成就  1956-1996</w:t>
      </w:r>
    </w:p>
    <w:p>
      <w:r>
        <w:t>作者：临夏回族自治州四十年州庆秘书组编</w:t>
      </w:r>
    </w:p>
    <w:p>
      <w:r>
        <w:t>出版社：</w:t>
      </w:r>
    </w:p>
    <w:p>
      <w:r>
        <w:t>出版日期：1996.08</w:t>
      </w:r>
    </w:p>
    <w:p>
      <w:r>
        <w:t>总页数：110</w:t>
      </w:r>
    </w:p>
    <w:p>
      <w:r>
        <w:t>更多请访问教客网: www.jiaokey.com</w:t>
      </w:r>
    </w:p>
    <w:p>
      <w:r>
        <w:t>奋进的四十年  临夏回族自治州四十年建设成就  1956-1996 评论地址：https://www.jiaokey.com/book/detail/11797260.html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