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书名：吕锦兰粤曲作品选</w:t>
      </w:r>
    </w:p>
    <w:p>
      <w:r>
        <w:t>作者：广东省乐曲艺团，广东省典艺家协会合编</w:t>
      </w:r>
    </w:p>
    <w:p>
      <w:r>
        <w:t>出版社：</w:t>
      </w:r>
    </w:p>
    <w:p>
      <w:r>
        <w:t>出版日期：1993.10</w:t>
      </w:r>
    </w:p>
    <w:p>
      <w:r>
        <w:t>总页数：58</w:t>
      </w:r>
    </w:p>
    <w:p>
      <w:r>
        <w:t>更多请访问教客网: www.jiaokey.com</w:t>
      </w:r>
    </w:p>
    <w:p>
      <w:r>
        <w:t>吕锦兰粤曲作品选 评论地址：https://www.jiaokey.com/book/detail/11796702.html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