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开罗，开罗</w:t>
      </w:r>
    </w:p>
    <w:p>
      <w:r>
        <w:rPr>
          <w:rFonts w:ascii="宋体" w:hAnsi="宋体" w:eastAsia="宋体"/>
          <w:sz w:val="24"/>
        </w:rPr>
        <w:t>帕斯卡尔·默耶（Pascal Meunier）摄影 莫德·蒂卡尔特（Maud Tyckaert），郑洁，桔檞撰文；刘康宁翻译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开罗，开罗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帕斯卡尔·默耶（Pascal Meunier）摄影 莫德·蒂卡尔特（Maud Tyckaert），郑洁，桔檞撰文；刘康宁翻译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本书出售、求购地址：https://www.jiaokey.com/book/detail/11796353.html</w:t>
      </w:r>
    </w:p>
    <w:p>
      <w:r>
        <w:t>更多相关图书推荐：https://www.jiaokey.com</w:t>
      </w:r>
    </w:p>
    <w:p>
      <w:r>
        <w:t>帕斯卡尔·默耶（Pascal Meunier）摄影 莫德·蒂卡尔特（Maud Tyckaert），郑洁，桔檞撰文；刘康宁翻译 其他作品：https://www.jiaokey.com/tag/帕斯卡尔·默耶（Pascal Meunier）摄影 莫德·蒂卡尔特（Maud Tyckaert），郑洁，桔檞撰文；刘康宁翻译.html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关键词搜索：https://www.jiaokey.com/tag/开罗，开罗.html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