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书名：寻根在洪洞  洪洞古大槐树处移民志</w:t>
      </w:r>
    </w:p>
    <w:p>
      <w:r>
        <w:t>作者：张青，林中园编著</w:t>
      </w:r>
    </w:p>
    <w:p>
      <w:r>
        <w:t>出版社：太原：山西人民出版社</w:t>
      </w:r>
    </w:p>
    <w:p>
      <w:r>
        <w:t>出版日期：1999.06</w:t>
      </w:r>
    </w:p>
    <w:p>
      <w:r>
        <w:t>总页数：312</w:t>
      </w:r>
    </w:p>
    <w:p>
      <w:r>
        <w:t>更多请访问教客网: www.jiaokey.com</w:t>
      </w:r>
    </w:p>
    <w:p>
      <w:r>
        <w:t>寻根在洪洞  洪洞古大槐树处移民志 评论地址：https://www.jiaokey.com/book/detail/11794962.html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