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上海新语</w:t>
      </w:r>
    </w:p>
    <w:p>
      <w:r>
        <w:rPr>
          <w:rFonts w:ascii="宋体" w:hAnsi="宋体" w:eastAsia="宋体"/>
          <w:sz w:val="24"/>
        </w:rPr>
        <w:t>唐弢撰；文汇报社会大学编辑室编辑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唐弢撰；文汇报社会大学编辑室编辑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本书出售、求购地址：https://www.jiaokey.com/book/detail/11794007.html</w:t>
      </w:r>
    </w:p>
    <w:p>
      <w:r>
        <w:t>更多相关图书推荐：https://www.jiaokey.com</w:t>
      </w:r>
    </w:p>
    <w:p>
      <w:r>
        <w:t>唐弢撰；文汇报社会大学编辑室编辑 其他作品：https://www.jiaokey.com/tag/唐弢撰；文汇报社会大学编辑室编辑.html</w:t>
      </w:r>
    </w:p>
    <w:p>
      <w:r>
        <w:t>文汇报馆 出版图书：https://www.jiaokey.com/tag/文汇报馆.html</w:t>
      </w:r>
    </w:p>
    <w:p>
      <w:r>
        <w:t>关键词搜索：https://www.jiaokey.com/tag/上海新语.html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