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书名：高尔基画传</w:t>
      </w:r>
    </w:p>
    <w:p>
      <w:r>
        <w:t>作者：江丰，陈叔亮，野夫，陈烟桥主编；王景球编</w:t>
      </w:r>
    </w:p>
    <w:p>
      <w:r>
        <w:t>出版社：上海：大众美术出版社</w:t>
      </w:r>
    </w:p>
    <w:p>
      <w:r>
        <w:t>出版日期：1951.02</w:t>
      </w:r>
    </w:p>
    <w:p>
      <w:r>
        <w:t>总页数：90</w:t>
      </w:r>
    </w:p>
    <w:p>
      <w:r>
        <w:t>更多请访问教客网: www.jiaokey.com</w:t>
      </w:r>
    </w:p>
    <w:p>
      <w:r>
        <w:t>高尔基画传 评论地址：https://www.jiaokey.com/book/detail/11792853.html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