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书名：闹秧歌  唢呐独奏  民族管弦乐伴奏</w:t>
      </w:r>
    </w:p>
    <w:p>
      <w:r>
        <w:t>作者：顾振明作曲</w:t>
      </w:r>
    </w:p>
    <w:p>
      <w:r>
        <w:t>出版社：音乐出版社</w:t>
      </w:r>
    </w:p>
    <w:p>
      <w:r>
        <w:t>出版日期：1958.05</w:t>
      </w:r>
    </w:p>
    <w:p>
      <w:r>
        <w:t>总页数：27</w:t>
      </w:r>
    </w:p>
    <w:p>
      <w:r>
        <w:t>更多请访问教客网: www.jiaokey.com</w:t>
      </w:r>
    </w:p>
    <w:p>
      <w:r>
        <w:t>闹秧歌  唢呐独奏  民族管弦乐伴奏 评论地址：https://www.jiaokey.com/book/detail/11792833.html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