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志书编纂论丛</w:t>
      </w:r>
    </w:p>
    <w:p>
      <w:r>
        <w:rPr>
          <w:rFonts w:ascii="宋体" w:hAnsi="宋体" w:eastAsia="宋体"/>
          <w:sz w:val="24"/>
        </w:rPr>
        <w:t>杨官富，王慰祖，费德富编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志书编纂论丛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杨官富，王慰祖，费德富编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攀枝花市史志办公室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本书出售、求购地址：https://www.jiaokey.com/book/detail/11792019.html</w:t>
      </w:r>
    </w:p>
    <w:p>
      <w:r>
        <w:t>更多相关图书推荐：https://www.jiaokey.com</w:t>
      </w:r>
    </w:p>
    <w:p>
      <w:r>
        <w:t>杨官富，王慰祖，费德富编 其他作品：https://www.jiaokey.com/tag/杨官富，王慰祖，费德富编.html</w:t>
      </w:r>
    </w:p>
    <w:p>
      <w:r>
        <w:t>攀枝花市史志办公室 出版图书：https://www.jiaokey.com/tag/攀枝花市史志办公室.html</w:t>
      </w:r>
    </w:p>
    <w:p>
      <w:r>
        <w:t>关键词搜索：https://www.jiaokey.com/tag/志书编纂论丛.html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