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书名：唐诗书画新编  动物百态</w:t>
      </w:r>
    </w:p>
    <w:p>
      <w:r>
        <w:t>作者：周锡卿，施丁，周用宜编著</w:t>
      </w:r>
    </w:p>
    <w:p>
      <w:r>
        <w:t>出版社：北京：团结出版社</w:t>
      </w:r>
    </w:p>
    <w:p>
      <w:r>
        <w:t>出版日期：2006.06</w:t>
      </w:r>
    </w:p>
    <w:p>
      <w:r>
        <w:t>总页数：446</w:t>
      </w:r>
    </w:p>
    <w:p>
      <w:r>
        <w:t>更多请访问教客网: www.jiaokey.com</w:t>
      </w:r>
    </w:p>
    <w:p>
      <w:r>
        <w:t>唐诗书画新编  动物百态 评论地址：https://www.jiaokey.com/book/detail/11790641.html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