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书名：广东水库银鱼移植理论与技术</w:t>
      </w:r>
    </w:p>
    <w:p>
      <w:r>
        <w:t>作者：肖学铮，卢迈新，黄樟翰等编著</w:t>
      </w:r>
    </w:p>
    <w:p>
      <w:r>
        <w:t>出版社：广州：广东科技出版社</w:t>
      </w:r>
    </w:p>
    <w:p>
      <w:r>
        <w:t>出版日期：2006.10</w:t>
      </w:r>
    </w:p>
    <w:p>
      <w:r>
        <w:t>总页数：98</w:t>
      </w:r>
    </w:p>
    <w:p>
      <w:r>
        <w:t>更多请访问教客网: www.jiaokey.com</w:t>
      </w:r>
    </w:p>
    <w:p>
      <w:r>
        <w:t>广东水库银鱼移植理论与技术 评论地址：https://www.jiaokey.com/book/detail/11790227.html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