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书名：海水蟹类健康养殖技术</w:t>
      </w:r>
    </w:p>
    <w:p>
      <w:r>
        <w:t>作者：刘洪军，官曙光，冯蕾编著</w:t>
      </w:r>
    </w:p>
    <w:p>
      <w:r>
        <w:t>出版社：北京：中国海洋大学出版社</w:t>
      </w:r>
    </w:p>
    <w:p>
      <w:r>
        <w:t>出版日期：2006.12</w:t>
      </w:r>
    </w:p>
    <w:p>
      <w:r>
        <w:t>总页数：267</w:t>
      </w:r>
    </w:p>
    <w:p>
      <w:r>
        <w:t>更多请访问教客网: www.jiaokey.com</w:t>
      </w:r>
    </w:p>
    <w:p>
      <w:r>
        <w:t>海水蟹类健康养殖技术 评论地址：https://www.jiaokey.com/book/detail/11790218.html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