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美国在战后日本的帝国主义政策</w:t>
      </w:r>
    </w:p>
    <w:p>
      <w:r>
        <w:rPr>
          <w:rFonts w:ascii="宋体" w:hAnsi="宋体" w:eastAsia="宋体"/>
          <w:sz w:val="24"/>
        </w:rPr>
        <w:t>Я·A·别甫兹湼尔著；彭菊人译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美国在战后日本的帝国主义政策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Я·A·别甫兹湼尔著；彭菊人译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本书出售、求购地址：https://www.jiaokey.com/book/detail/11788693.html</w:t>
      </w:r>
    </w:p>
    <w:p>
      <w:r>
        <w:t>更多相关图书推荐：https://www.jiaokey.com</w:t>
      </w:r>
    </w:p>
    <w:p>
      <w:r>
        <w:t>Я·A·别甫兹湼尔著；彭菊人译 其他作品：https://www.jiaokey.com/tag/Я·A·别甫兹湼尔著；彭菊人译.html</w:t>
      </w:r>
    </w:p>
    <w:p>
      <w:r>
        <w:t>作家书局 出版图书：https://www.jiaokey.com/tag/作家书局.html</w:t>
      </w:r>
    </w:p>
    <w:p>
      <w:r>
        <w:t>关键词搜索：https://www.jiaokey.com/tag/美国在战后日本的帝国主义政策.html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