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集体减低产品成本的斯达汉诺夫计划</w:t>
      </w:r>
    </w:p>
    <w:p>
      <w:r>
        <w:rPr>
          <w:rFonts w:ascii="宋体" w:hAnsi="宋体" w:eastAsia="宋体"/>
          <w:sz w:val="24"/>
        </w:rPr>
        <w:t>弗·依·契斯林科，墨·弗·波包维钦科，勒·诗·阿克塞尔罗德著；葛辛译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集体减低产品成本的斯达汉诺夫计划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弗·依·契斯林科，墨·弗·波包维钦科，勒·诗·阿克塞尔罗德著；葛辛译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本书出售、求购地址：https://www.jiaokey.com/book/detail/11788381.html</w:t>
      </w:r>
    </w:p>
    <w:p>
      <w:r>
        <w:t>更多相关图书推荐：https://www.jiaokey.com</w:t>
      </w:r>
    </w:p>
    <w:p>
      <w:r>
        <w:t>弗·依·契斯林科，墨·弗·波包维钦科，勒·诗·阿克塞尔罗德著；葛辛译 其他作品：https://www.jiaokey.com/tag/弗·依·契斯林科，墨·弗·波包维钦科，勒·诗·阿克塞尔罗德著；葛辛译.html</w:t>
      </w:r>
    </w:p>
    <w:p>
      <w:r>
        <w:t>十月出版社 出版图书：https://www.jiaokey.com/tag/十月出版社.html</w:t>
      </w:r>
    </w:p>
    <w:p>
      <w:r>
        <w:t>关键词搜索：https://www.jiaokey.com/tag/集体减低产品成本的斯达汉诺夫计划.html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