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书名：严格遵守党的民主集中制和集体领导原则</w:t>
      </w:r>
    </w:p>
    <w:p>
      <w:r>
        <w:t>作者：河北日报编辑部编辑</w:t>
      </w:r>
    </w:p>
    <w:p>
      <w:r>
        <w:t>出版社：石家庄：河北人民出版社</w:t>
      </w:r>
    </w:p>
    <w:p>
      <w:r>
        <w:t>出版日期：1955.09</w:t>
      </w:r>
    </w:p>
    <w:p>
      <w:r>
        <w:t>总页数：85</w:t>
      </w:r>
    </w:p>
    <w:p>
      <w:r>
        <w:t>更多请访问教客网: www.jiaokey.com</w:t>
      </w:r>
    </w:p>
    <w:p>
      <w:r>
        <w:t>严格遵守党的民主集中制和集体领导原则 评论地址：https://www.jiaokey.com/book/detail/11788193.html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