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拼音文字研究参考资料集刊  东干语拼音文字资料  第1册</w:t>
      </w:r>
    </w:p>
    <w:p>
      <w:r>
        <w:rPr>
          <w:rFonts w:ascii="宋体" w:hAnsi="宋体" w:eastAsia="宋体"/>
          <w:sz w:val="24"/>
        </w:rPr>
        <w:t>杜松寿编译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拼音文字研究参考资料集刊  东干语拼音文字资料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东干语-表音文字(学科: 研究) 表音文字-东干语(学科: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本书出售、求购地址：https://www.jiaokey.com/book/detail/11787455.html</w:t>
      </w:r>
    </w:p>
    <w:p>
      <w:r>
        <w:t>更多相关图书推荐：https://www.jiaokey.com</w:t>
      </w:r>
    </w:p>
    <w:p>
      <w:r>
        <w:t>杜松寿编译 其他作品：https://www.jiaokey.com/tag/杜松寿编译.html</w:t>
      </w:r>
    </w:p>
    <w:p>
      <w:r>
        <w:t>文字改革出版社 出版图书：https://www.jiaokey.com/tag/文字改革出版社.html</w:t>
      </w:r>
    </w:p>
    <w:p>
      <w:r>
        <w:t>关键词搜索：https://www.jiaokey.com/tag/东干语-表音文字(学科: 研究) 表音文字-东干语(学科: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