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书名：怒江峡谷经济</w:t>
      </w:r>
    </w:p>
    <w:p>
      <w:r>
        <w:t>作者：张惠君，陈铁军，和润培著</w:t>
      </w:r>
    </w:p>
    <w:p>
      <w:r>
        <w:t>出版社：昆明：云南人民出版社</w:t>
      </w:r>
    </w:p>
    <w:p>
      <w:r>
        <w:t>出版日期：1997.12</w:t>
      </w:r>
    </w:p>
    <w:p>
      <w:r>
        <w:t>总页数：372</w:t>
      </w:r>
    </w:p>
    <w:p>
      <w:r>
        <w:t>更多请访问教客网: www.jiaokey.com</w:t>
      </w:r>
    </w:p>
    <w:p>
      <w:r>
        <w:t>怒江峡谷经济 评论地址：https://www.jiaokey.com/book/detail/11787017.html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