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书名：惠州文物志</w:t>
      </w:r>
    </w:p>
    <w:p>
      <w:r>
        <w:t>作者：邹永祥，吴定贤编著</w:t>
      </w:r>
    </w:p>
    <w:p>
      <w:r>
        <w:t>出版社：惠州市文化局</w:t>
      </w:r>
    </w:p>
    <w:p>
      <w:r>
        <w:t>出版日期：1998.08</w:t>
      </w:r>
    </w:p>
    <w:p>
      <w:r>
        <w:t>总页数：129</w:t>
      </w:r>
    </w:p>
    <w:p>
      <w:r>
        <w:t>更多请访问教客网: www.jiaokey.com</w:t>
      </w:r>
    </w:p>
    <w:p>
      <w:r>
        <w:t>惠州文物志 评论地址：https://www.jiaokey.com/book/detail/11786873.html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