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书名：丝纺织工人读物  怎样消灭生丝纤度次品</w:t>
      </w:r>
    </w:p>
    <w:p>
      <w:r>
        <w:t>作者：徐卿编著</w:t>
      </w:r>
    </w:p>
    <w:p>
      <w:r>
        <w:t>出版社：北京：纺织工业出版社</w:t>
      </w:r>
    </w:p>
    <w:p>
      <w:r>
        <w:t>出版日期：1960.02</w:t>
      </w:r>
    </w:p>
    <w:p>
      <w:r>
        <w:t>总页数：39</w:t>
      </w:r>
    </w:p>
    <w:p>
      <w:r>
        <w:t>更多请访问教客网: www.jiaokey.com</w:t>
      </w:r>
    </w:p>
    <w:p>
      <w:r>
        <w:t>丝纺织工人读物  怎样消灭生丝纤度次品 评论地址：https://www.jiaokey.com/book/detail/11786621.html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