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书名：纺织机主要机件的修理</w:t>
      </w:r>
    </w:p>
    <w:p>
      <w:r>
        <w:t>作者：（苏）乌德赫著；江安民译</w:t>
      </w:r>
    </w:p>
    <w:p>
      <w:r>
        <w:t>出版社：北京：纺织工业出版社</w:t>
      </w:r>
    </w:p>
    <w:p>
      <w:r>
        <w:t>出版日期：1960.09</w:t>
      </w:r>
    </w:p>
    <w:p>
      <w:r>
        <w:t>总页数：121</w:t>
      </w:r>
    </w:p>
    <w:p>
      <w:r>
        <w:t>更多请访问教客网: www.jiaokey.com</w:t>
      </w:r>
    </w:p>
    <w:p>
      <w:r>
        <w:t>纺织机主要机件的修理 评论地址：https://www.jiaokey.com/book/detail/11785723.html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