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书名：让青春的日子阳光灿烂  青春健康项目的理论与实践</w:t>
      </w:r>
    </w:p>
    <w:p>
      <w:r>
        <w:t>作者:苏颂兴，刘永良主编</w:t>
      </w:r>
    </w:p>
    <w:p>
      <w:r>
        <w:t>出版社:上海：上海人民出版社</w:t>
      </w:r>
    </w:p>
    <w:p>
      <w:r>
        <w:t>出版日期：2006.11</w:t>
      </w:r>
    </w:p>
    <w:p>
      <w:r>
        <w:t>总页数：281</w:t>
      </w:r>
    </w:p>
    <w:p>
      <w:r>
        <w:t>更多请访问教客网:www.jiaokey.com</w:t>
      </w:r>
    </w:p>
    <w:p>
      <w:r>
        <w:t>让青春的日子阳光灿烂  青春健康项目的理论与实践评论地址：https://www.jiaokey.com/book/detail/11784708.html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