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书名：吕四娘故事  西湖生死斗</w:t>
      </w:r>
    </w:p>
    <w:p>
      <w:r>
        <w:t>作者：江峰编绘</w:t>
      </w:r>
    </w:p>
    <w:p>
      <w:r>
        <w:t>出版社：合肥：安徽美术出版社</w:t>
      </w:r>
    </w:p>
    <w:p>
      <w:r>
        <w:t>出版日期：2006.10</w:t>
      </w:r>
    </w:p>
    <w:p>
      <w:r>
        <w:t>总页数：76</w:t>
      </w:r>
    </w:p>
    <w:p>
      <w:r>
        <w:t>更多请访问教客网: www.jiaokey.com</w:t>
      </w:r>
    </w:p>
    <w:p>
      <w:r>
        <w:t>吕四娘故事  西湖生死斗 评论地址：https://www.jiaokey.com/book/detail/11784185.html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