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书名：好房子  风水宝地里“长”出的生态住宅</w:t>
      </w:r>
    </w:p>
    <w:p>
      <w:r>
        <w:t>作者：牛新国，李冬主编</w:t>
      </w:r>
    </w:p>
    <w:p>
      <w:r>
        <w:t>出版社：西安：西安地图出版社</w:t>
      </w:r>
    </w:p>
    <w:p>
      <w:r>
        <w:t>出版日期：2006.12</w:t>
      </w:r>
    </w:p>
    <w:p>
      <w:r>
        <w:t>总页数：302</w:t>
      </w:r>
    </w:p>
    <w:p>
      <w:r>
        <w:t>更多请访问教客网: www.jiaokey.com</w:t>
      </w:r>
    </w:p>
    <w:p>
      <w:r>
        <w:t>好房子  风水宝地里“长”出的生态住宅 评论地址：https://www.jiaokey.com/book/detail/11783655.html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