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书名：粘胶人造棉在棉纺织印染厂的加工</w:t>
      </w:r>
    </w:p>
    <w:p>
      <w:r>
        <w:t>作者：全苏纺织工作者科学工程技术协会伊万诺沃分会编；陶贻威译</w:t>
      </w:r>
    </w:p>
    <w:p>
      <w:r>
        <w:t>出版社：北京：纺织工业出版社</w:t>
      </w:r>
    </w:p>
    <w:p>
      <w:r>
        <w:t>出版日期：1960.03</w:t>
      </w:r>
    </w:p>
    <w:p>
      <w:r>
        <w:t>总页数：128</w:t>
      </w:r>
    </w:p>
    <w:p>
      <w:r>
        <w:t>更多请访问教客网: www.jiaokey.com</w:t>
      </w:r>
    </w:p>
    <w:p>
      <w:r>
        <w:t>粘胶人造棉在棉纺织印染厂的加工 评论地址：https://www.jiaokey.com/book/detail/11783246.html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