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书名：精梳毛纺精纺基本技术知识</w:t>
      </w:r>
    </w:p>
    <w:p>
      <w:r>
        <w:t>作者：魏春身，苏钟奇编著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总页数：144</w:t>
      </w:r>
    </w:p>
    <w:p>
      <w:r>
        <w:t>更多请访问教客网: www.jiaokey.com</w:t>
      </w:r>
    </w:p>
    <w:p>
      <w:r>
        <w:t>精梳毛纺精纺基本技术知识 评论地址：https://www.jiaokey.com/book/detail/11783140.html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