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苏联工会工作经验介绍  我们工厂组织技术学习的经验</w:t>
      </w:r>
    </w:p>
    <w:p>
      <w:r>
        <w:rPr>
          <w:rFonts w:ascii="宋体" w:hAnsi="宋体" w:eastAsia="宋体"/>
          <w:sz w:val="24"/>
        </w:rPr>
        <w:t>伊·西林著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苏联工会工作经验介绍  我们工厂组织技术学习的经验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本书出售、求购地址：https://www.jiaokey.com/book/detail/11782237.html</w:t>
      </w:r>
    </w:p>
    <w:p>
      <w:r>
        <w:t>更多相关图书推荐：https://www.jiaokey.com</w:t>
      </w:r>
    </w:p>
    <w:p>
      <w:r>
        <w:t>伊·西林著 其他作品：https://www.jiaokey.com/tag/伊·西林著.html</w:t>
      </w:r>
    </w:p>
    <w:p>
      <w:r>
        <w:t>工人出版社 出版图书：https://www.jiaokey.com/tag/工人出版社.html</w:t>
      </w:r>
    </w:p>
    <w:p>
      <w:r>
        <w:t>关键词搜索：https://www.jiaokey.com/tag/苏联工会工作经验介绍  我们工厂组织技术学习的经验.html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