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书名：新视界</w:t>
      </w:r>
    </w:p>
    <w:p>
      <w:r>
        <w:t>作者：李金涛主编；安徽省人民政府国有资产监督管理委员会，安徽省职工思想政治工作研究会编</w:t>
      </w:r>
    </w:p>
    <w:p>
      <w:r>
        <w:t>出版社：合肥：合肥工业大学出版社</w:t>
      </w:r>
    </w:p>
    <w:p>
      <w:r>
        <w:t>出版日期：2006.07</w:t>
      </w:r>
    </w:p>
    <w:p>
      <w:r>
        <w:t>总页数：213</w:t>
      </w:r>
    </w:p>
    <w:p>
      <w:r>
        <w:t>更多请访问教客网: www.jiaokey.com</w:t>
      </w:r>
    </w:p>
    <w:p>
      <w:r>
        <w:t>新视界 评论地址：https://www.jiaokey.com/book/detail/11781201.html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