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书名：“人权入宪”与人权法制保障</w:t>
      </w:r>
    </w:p>
    <w:p>
      <w:r>
        <w:t>作者：中国人权研究会编</w:t>
      </w:r>
    </w:p>
    <w:p>
      <w:r>
        <w:t>出版社：北京：团结出版社</w:t>
      </w:r>
    </w:p>
    <w:p>
      <w:r>
        <w:t>出版日期：2006.04</w:t>
      </w:r>
    </w:p>
    <w:p>
      <w:r>
        <w:t>总页数：337</w:t>
      </w:r>
    </w:p>
    <w:p>
      <w:r>
        <w:t>更多请访问教客网: www.jiaokey.com</w:t>
      </w:r>
    </w:p>
    <w:p>
      <w:r>
        <w:t>“人权入宪”与人权法制保障 评论地址：https://www.jiaokey.com/book/detail/11781156.html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