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书名：食品工业企业的锅炉设备  结构与使用</w:t>
      </w:r>
    </w:p>
    <w:p>
      <w:r>
        <w:t>作者：（苏）柯洛斯科夫，С.П.著；周坤永，何家宝译</w:t>
      </w:r>
    </w:p>
    <w:p>
      <w:r>
        <w:t>出版社：轻工业出版社</w:t>
      </w:r>
    </w:p>
    <w:p>
      <w:r>
        <w:t>出版日期：1959.11</w:t>
      </w:r>
    </w:p>
    <w:p>
      <w:r>
        <w:t>总页数：362</w:t>
      </w:r>
    </w:p>
    <w:p>
      <w:r>
        <w:t>更多请访问教客网: www.jiaokey.com</w:t>
      </w:r>
    </w:p>
    <w:p>
      <w:r>
        <w:t>食品工业企业的锅炉设备  结构与使用 评论地址：https://www.jiaokey.com/book/detail/11780585.html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